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26" w:rsidRDefault="002D238B">
      <w:pPr>
        <w:tabs>
          <w:tab w:val="left" w:pos="426"/>
          <w:tab w:val="left" w:pos="1560"/>
          <w:tab w:val="left" w:pos="3402"/>
          <w:tab w:val="left" w:pos="5529"/>
          <w:tab w:val="left" w:pos="7655"/>
        </w:tabs>
        <w:jc w:val="center"/>
        <w:rPr>
          <w:b/>
          <w:i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.75pt;margin-top:-6.45pt;width:114.75pt;height:51.75pt;z-index:-251658752;mso-wrap-edited:f" wrapcoords="2118 3130 2118 17843 15106 17843 16941 17843 17506 17843 19341 14087 19624 7200 18071 4070 17082 3130 2118 3130" o:allowincell="f">
            <v:imagedata r:id="rId6" o:title=""/>
            <w10:wrap type="tight"/>
          </v:shape>
          <o:OLEObject Type="Embed" ProgID="MSPhotoEd.3" ShapeID="_x0000_s1040" DrawAspect="Content" ObjectID="_1533718694" r:id="rId7"/>
        </w:pict>
      </w:r>
      <w:r w:rsidR="00535D26">
        <w:rPr>
          <w:b/>
          <w:sz w:val="36"/>
        </w:rPr>
        <w:t xml:space="preserve">Časový harmonogram  </w:t>
      </w:r>
      <w:r w:rsidR="00393C5C">
        <w:rPr>
          <w:b/>
          <w:sz w:val="36"/>
        </w:rPr>
        <w:t>6</w:t>
      </w:r>
      <w:r w:rsidR="00EB7662">
        <w:rPr>
          <w:b/>
          <w:sz w:val="36"/>
        </w:rPr>
        <w:t>6</w:t>
      </w:r>
      <w:r w:rsidR="00535D26">
        <w:rPr>
          <w:b/>
          <w:sz w:val="36"/>
        </w:rPr>
        <w:t xml:space="preserve">.ročníku  </w:t>
      </w:r>
      <w:r w:rsidR="00535D26">
        <w:rPr>
          <w:b/>
          <w:sz w:val="48"/>
        </w:rPr>
        <w:t>MO</w:t>
      </w:r>
    </w:p>
    <w:p w:rsidR="00891B1B" w:rsidRPr="00C0043B" w:rsidRDefault="00891B1B" w:rsidP="00891B1B">
      <w:pPr>
        <w:tabs>
          <w:tab w:val="left" w:pos="2552"/>
        </w:tabs>
        <w:rPr>
          <w:szCs w:val="24"/>
        </w:rPr>
      </w:pPr>
      <w:r>
        <w:t xml:space="preserve">                                 </w:t>
      </w:r>
      <w:r w:rsidR="00C0043B">
        <w:t>(š</w:t>
      </w:r>
      <w:r w:rsidR="00C0043B" w:rsidRPr="00C0043B">
        <w:t>k.</w:t>
      </w:r>
      <w:r w:rsidR="00C0043B">
        <w:t xml:space="preserve"> </w:t>
      </w:r>
      <w:r w:rsidR="00C0043B" w:rsidRPr="00C0043B">
        <w:t>r.</w:t>
      </w:r>
      <w:r w:rsidRPr="00C0043B">
        <w:t xml:space="preserve"> </w:t>
      </w:r>
      <w:r w:rsidR="00EB7662">
        <w:rPr>
          <w:szCs w:val="24"/>
        </w:rPr>
        <w:t>2016</w:t>
      </w:r>
      <w:r w:rsidR="00C0043B" w:rsidRPr="00C0043B">
        <w:rPr>
          <w:szCs w:val="24"/>
        </w:rPr>
        <w:t xml:space="preserve"> </w:t>
      </w:r>
      <w:r w:rsidR="00C0043B">
        <w:rPr>
          <w:szCs w:val="24"/>
        </w:rPr>
        <w:t>–</w:t>
      </w:r>
      <w:r w:rsidR="00EB7662">
        <w:rPr>
          <w:szCs w:val="24"/>
        </w:rPr>
        <w:t xml:space="preserve"> 2017</w:t>
      </w:r>
      <w:r w:rsidR="00C0043B">
        <w:rPr>
          <w:szCs w:val="24"/>
        </w:rPr>
        <w:t>)</w:t>
      </w:r>
    </w:p>
    <w:p w:rsidR="00535D26" w:rsidRDefault="00535D26">
      <w:pPr>
        <w:tabs>
          <w:tab w:val="left" w:pos="2552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45812">
        <w:trPr>
          <w:trHeight w:val="1200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B45812" w:rsidRDefault="00B45812" w:rsidP="001F25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kategorie</w:t>
            </w:r>
          </w:p>
        </w:tc>
        <w:tc>
          <w:tcPr>
            <w:tcW w:w="1870" w:type="dxa"/>
            <w:tcBorders>
              <w:top w:val="double" w:sz="4" w:space="0" w:color="auto"/>
              <w:left w:val="nil"/>
            </w:tcBorders>
            <w:shd w:val="clear" w:color="auto" w:fill="A6A6A6"/>
            <w:vAlign w:val="center"/>
          </w:tcPr>
          <w:p w:rsidR="00B45812" w:rsidRDefault="00B45812" w:rsidP="009327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nahlášení počtu soutěžících</w:t>
            </w:r>
            <w:r w:rsidR="00C0043B">
              <w:rPr>
                <w:b/>
                <w:i/>
                <w:sz w:val="20"/>
              </w:rPr>
              <w:t xml:space="preserve"> </w:t>
            </w:r>
          </w:p>
          <w:p w:rsidR="00CA1E2A" w:rsidRPr="00CA1E2A" w:rsidRDefault="00CA1E2A" w:rsidP="00CA1E2A">
            <w:pPr>
              <w:jc w:val="center"/>
              <w:rPr>
                <w:b/>
                <w:i/>
                <w:sz w:val="20"/>
              </w:rPr>
            </w:pPr>
            <w:r w:rsidRPr="00CA1E2A">
              <w:rPr>
                <w:b/>
                <w:i/>
                <w:sz w:val="20"/>
              </w:rPr>
              <w:t>ve školním kole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6A6A6"/>
            <w:vAlign w:val="center"/>
          </w:tcPr>
          <w:p w:rsidR="00B45812" w:rsidRDefault="0019765E">
            <w:pPr>
              <w:pStyle w:val="Nadpis3"/>
              <w:jc w:val="center"/>
            </w:pPr>
            <w:r>
              <w:t>š</w:t>
            </w:r>
            <w:r w:rsidR="00CA1E2A">
              <w:t>kolní kolo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6A6A6"/>
            <w:vAlign w:val="center"/>
          </w:tcPr>
          <w:p w:rsidR="00B45812" w:rsidRDefault="00B4581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krajské kolo</w:t>
            </w:r>
          </w:p>
        </w:tc>
        <w:tc>
          <w:tcPr>
            <w:tcW w:w="1870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B45812" w:rsidRDefault="00B4581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celostátní kolo</w:t>
            </w:r>
          </w:p>
        </w:tc>
      </w:tr>
      <w:tr w:rsidR="006A7A1C" w:rsidTr="00C0043B">
        <w:trPr>
          <w:trHeight w:val="476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6A7A1C" w:rsidRPr="001F25AA" w:rsidRDefault="006A7A1C" w:rsidP="001F25AA">
            <w:pPr>
              <w:pStyle w:val="Nadpis4"/>
              <w:spacing w:line="240" w:lineRule="auto"/>
              <w:rPr>
                <w:szCs w:val="32"/>
              </w:rPr>
            </w:pPr>
            <w:r w:rsidRPr="001F25AA">
              <w:rPr>
                <w:szCs w:val="32"/>
              </w:rPr>
              <w:t>A</w:t>
            </w:r>
          </w:p>
        </w:tc>
        <w:tc>
          <w:tcPr>
            <w:tcW w:w="1870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DD176A" w:rsidP="00C0043B">
            <w:pPr>
              <w:spacing w:before="100" w:beforeAutospacing="1" w:after="100" w:afterAutospacing="1"/>
              <w:jc w:val="center"/>
              <w:divId w:val="1668365957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6A7A1C" w:rsidRPr="006A7A1C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="006A7A1C" w:rsidRPr="006A7A1C">
              <w:rPr>
                <w:szCs w:val="24"/>
              </w:rPr>
              <w:t>.201</w:t>
            </w:r>
            <w:r>
              <w:rPr>
                <w:szCs w:val="24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EB7662" w:rsidP="00C0043B">
            <w:pPr>
              <w:spacing w:before="100" w:beforeAutospacing="1" w:after="100" w:afterAutospacing="1"/>
              <w:jc w:val="center"/>
              <w:divId w:val="255407937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A7A1C" w:rsidRPr="006A7A1C">
              <w:rPr>
                <w:szCs w:val="24"/>
              </w:rPr>
              <w:t>.12.201</w:t>
            </w:r>
            <w:r>
              <w:rPr>
                <w:szCs w:val="24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6A7A1C" w:rsidP="00C0043B">
            <w:pPr>
              <w:spacing w:before="100" w:beforeAutospacing="1" w:after="100" w:afterAutospacing="1"/>
              <w:jc w:val="center"/>
              <w:divId w:val="1228342250"/>
              <w:rPr>
                <w:szCs w:val="24"/>
              </w:rPr>
            </w:pPr>
            <w:r w:rsidRPr="006A7A1C">
              <w:rPr>
                <w:szCs w:val="24"/>
              </w:rPr>
              <w:t>1</w:t>
            </w:r>
            <w:r w:rsidR="00EB7662">
              <w:rPr>
                <w:szCs w:val="24"/>
              </w:rPr>
              <w:t>0</w:t>
            </w:r>
            <w:r w:rsidRPr="006A7A1C">
              <w:rPr>
                <w:szCs w:val="24"/>
              </w:rPr>
              <w:t>.1.201</w:t>
            </w:r>
            <w:r w:rsidR="00EB7662">
              <w:rPr>
                <w:szCs w:val="24"/>
              </w:rPr>
              <w:t>7</w:t>
            </w:r>
          </w:p>
        </w:tc>
        <w:tc>
          <w:tcPr>
            <w:tcW w:w="1870" w:type="dxa"/>
            <w:tcBorders>
              <w:top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6A7A1C" w:rsidP="00C0043B">
            <w:pPr>
              <w:spacing w:before="100" w:beforeAutospacing="1" w:after="100" w:afterAutospacing="1"/>
              <w:jc w:val="center"/>
              <w:divId w:val="688064889"/>
              <w:rPr>
                <w:szCs w:val="24"/>
              </w:rPr>
            </w:pPr>
            <w:r w:rsidRPr="006A7A1C">
              <w:rPr>
                <w:szCs w:val="24"/>
              </w:rPr>
              <w:t>2</w:t>
            </w:r>
            <w:r w:rsidR="00EB7662">
              <w:rPr>
                <w:szCs w:val="24"/>
              </w:rPr>
              <w:t>6</w:t>
            </w:r>
            <w:r w:rsidRPr="006A7A1C">
              <w:rPr>
                <w:szCs w:val="24"/>
              </w:rPr>
              <w:t>.</w:t>
            </w:r>
            <w:r w:rsidR="00983F3C">
              <w:rPr>
                <w:szCs w:val="24"/>
              </w:rPr>
              <w:t xml:space="preserve"> </w:t>
            </w:r>
            <w:r w:rsidRPr="006A7A1C">
              <w:rPr>
                <w:szCs w:val="24"/>
              </w:rPr>
              <w:t>-</w:t>
            </w:r>
            <w:r w:rsidR="00983F3C">
              <w:rPr>
                <w:szCs w:val="24"/>
              </w:rPr>
              <w:t xml:space="preserve"> </w:t>
            </w:r>
            <w:r w:rsidRPr="006A7A1C">
              <w:rPr>
                <w:szCs w:val="24"/>
              </w:rPr>
              <w:t>2</w:t>
            </w:r>
            <w:r w:rsidR="00EB7662">
              <w:rPr>
                <w:szCs w:val="24"/>
              </w:rPr>
              <w:t>9</w:t>
            </w:r>
            <w:r w:rsidRPr="006A7A1C">
              <w:rPr>
                <w:szCs w:val="24"/>
              </w:rPr>
              <w:t>.3.201</w:t>
            </w:r>
            <w:r w:rsidR="00EB7662">
              <w:rPr>
                <w:szCs w:val="24"/>
              </w:rPr>
              <w:t>7</w:t>
            </w:r>
          </w:p>
        </w:tc>
      </w:tr>
      <w:tr w:rsidR="006A7A1C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6A7A1C" w:rsidRPr="001F25AA" w:rsidRDefault="006A7A1C" w:rsidP="001F25AA">
            <w:pPr>
              <w:pStyle w:val="Nadpis4"/>
              <w:spacing w:line="240" w:lineRule="auto"/>
              <w:rPr>
                <w:szCs w:val="32"/>
              </w:rPr>
            </w:pPr>
            <w:r w:rsidRPr="001F25AA">
              <w:rPr>
                <w:szCs w:val="32"/>
              </w:rPr>
              <w:t>B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C0043B" w:rsidP="00C0043B">
            <w:pPr>
              <w:spacing w:before="100" w:beforeAutospacing="1" w:after="100" w:afterAutospacing="1"/>
              <w:jc w:val="center"/>
              <w:divId w:val="64304758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D176A">
              <w:rPr>
                <w:szCs w:val="24"/>
              </w:rPr>
              <w:t>3</w:t>
            </w:r>
            <w:r w:rsidR="009C6A7B">
              <w:rPr>
                <w:szCs w:val="24"/>
              </w:rPr>
              <w:t>.</w:t>
            </w:r>
            <w:r w:rsidR="00DD176A">
              <w:rPr>
                <w:szCs w:val="24"/>
              </w:rPr>
              <w:t>1</w:t>
            </w:r>
            <w:r w:rsidR="006A7A1C" w:rsidRPr="006A7A1C">
              <w:rPr>
                <w:szCs w:val="24"/>
              </w:rPr>
              <w:t>.201</w:t>
            </w:r>
            <w:r w:rsidR="00DD176A">
              <w:rPr>
                <w:szCs w:val="24"/>
              </w:rPr>
              <w:t>6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6A7A1C" w:rsidRPr="006A7A1C" w:rsidRDefault="00EB7662" w:rsidP="00C0043B">
            <w:pPr>
              <w:spacing w:before="100" w:beforeAutospacing="1" w:after="100" w:afterAutospacing="1"/>
              <w:jc w:val="center"/>
              <w:divId w:val="916480388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6A7A1C" w:rsidRPr="006A7A1C">
              <w:rPr>
                <w:szCs w:val="24"/>
              </w:rPr>
              <w:t>.1.201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6A7A1C" w:rsidRPr="006A7A1C" w:rsidRDefault="00EB7662" w:rsidP="00C0043B">
            <w:pPr>
              <w:spacing w:before="100" w:beforeAutospacing="1" w:after="100" w:afterAutospacing="1"/>
              <w:jc w:val="center"/>
              <w:divId w:val="680620216"/>
              <w:rPr>
                <w:szCs w:val="24"/>
              </w:rPr>
            </w:pPr>
            <w:r>
              <w:rPr>
                <w:szCs w:val="24"/>
              </w:rPr>
              <w:t>11.4</w:t>
            </w:r>
            <w:r w:rsidR="006A7A1C" w:rsidRPr="006A7A1C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7A1C" w:rsidRPr="006A7A1C" w:rsidRDefault="006A7A1C" w:rsidP="006A7A1C">
            <w:pPr>
              <w:spacing w:before="100" w:beforeAutospacing="1" w:after="100" w:afterAutospacing="1"/>
              <w:jc w:val="center"/>
              <w:divId w:val="2058964387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0043B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0043B" w:rsidRPr="001F25AA" w:rsidRDefault="00C0043B" w:rsidP="001F25AA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C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0043B" w:rsidRPr="006A7A1C" w:rsidRDefault="00DD176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C6A7B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6A7A1C">
              <w:rPr>
                <w:szCs w:val="24"/>
              </w:rPr>
              <w:t>.201</w:t>
            </w:r>
            <w:r>
              <w:rPr>
                <w:szCs w:val="24"/>
              </w:rPr>
              <w:t>6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0043B" w:rsidRPr="006A7A1C" w:rsidRDefault="00EB7662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6A7A1C">
              <w:rPr>
                <w:szCs w:val="24"/>
              </w:rPr>
              <w:t>.1.201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0043B" w:rsidRPr="006A7A1C" w:rsidRDefault="00EB7662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11.4</w:t>
            </w:r>
            <w:r w:rsidRPr="006A7A1C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043B" w:rsidRPr="006A7A1C" w:rsidRDefault="00C0043B" w:rsidP="006A7A1C">
            <w:pPr>
              <w:spacing w:before="100" w:beforeAutospacing="1" w:after="100" w:afterAutospacing="1"/>
              <w:jc w:val="center"/>
              <w:divId w:val="422188722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A1E2A" w:rsidTr="005A13B0">
        <w:trPr>
          <w:trHeight w:val="1445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9B2928">
            <w:pPr>
              <w:pStyle w:val="Nadpis5"/>
              <w:spacing w:line="240" w:lineRule="auto"/>
              <w:rPr>
                <w:sz w:val="32"/>
                <w:szCs w:val="32"/>
              </w:rPr>
            </w:pPr>
            <w:r>
              <w:rPr>
                <w:i/>
              </w:rPr>
              <w:t>kategorie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CA1E2A" w:rsidRDefault="00CA1E2A" w:rsidP="00CA1E2A">
            <w:pPr>
              <w:jc w:val="center"/>
              <w:rPr>
                <w:i/>
                <w:sz w:val="20"/>
              </w:rPr>
            </w:pPr>
            <w:r w:rsidRPr="009327F6">
              <w:rPr>
                <w:b/>
                <w:i/>
                <w:sz w:val="20"/>
              </w:rPr>
              <w:t>od</w:t>
            </w:r>
            <w:r>
              <w:rPr>
                <w:b/>
                <w:i/>
                <w:sz w:val="20"/>
              </w:rPr>
              <w:t>eslání</w:t>
            </w:r>
            <w:r w:rsidRPr="009327F6">
              <w:rPr>
                <w:b/>
                <w:i/>
                <w:sz w:val="20"/>
              </w:rPr>
              <w:t xml:space="preserve"> úloh</w:t>
            </w:r>
            <w:r>
              <w:rPr>
                <w:b/>
                <w:i/>
                <w:sz w:val="20"/>
              </w:rPr>
              <w:t xml:space="preserve"> </w:t>
            </w:r>
            <w:r w:rsidRPr="00C0043B">
              <w:rPr>
                <w:i/>
                <w:sz w:val="20"/>
              </w:rPr>
              <w:t>(Z6789)</w:t>
            </w:r>
          </w:p>
          <w:p w:rsidR="00CA1E2A" w:rsidRDefault="00CA1E2A" w:rsidP="00CA1E2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nahlášení počtu soutěžících </w:t>
            </w:r>
          </w:p>
          <w:p w:rsidR="00CA1E2A" w:rsidRDefault="002D238B" w:rsidP="00CA1E2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</w:t>
            </w:r>
            <w:bookmarkStart w:id="0" w:name="_GoBack"/>
            <w:bookmarkEnd w:id="0"/>
            <w:r w:rsidR="00CA1E2A" w:rsidRPr="00CA1E2A">
              <w:rPr>
                <w:b/>
                <w:i/>
                <w:sz w:val="20"/>
              </w:rPr>
              <w:t xml:space="preserve"> </w:t>
            </w:r>
            <w:r w:rsidR="00CA1E2A">
              <w:rPr>
                <w:b/>
                <w:i/>
                <w:sz w:val="20"/>
              </w:rPr>
              <w:t xml:space="preserve">okresním </w:t>
            </w:r>
            <w:r w:rsidR="00CA1E2A" w:rsidRPr="00CA1E2A">
              <w:rPr>
                <w:b/>
                <w:i/>
                <w:sz w:val="20"/>
              </w:rPr>
              <w:t>kole</w:t>
            </w:r>
          </w:p>
          <w:p w:rsidR="00CA1E2A" w:rsidRPr="00CA1E2A" w:rsidRDefault="00CA1E2A" w:rsidP="00CA1E2A">
            <w:pPr>
              <w:jc w:val="center"/>
              <w:rPr>
                <w:i/>
                <w:sz w:val="20"/>
              </w:rPr>
            </w:pPr>
            <w:r w:rsidRPr="00CA1E2A">
              <w:rPr>
                <w:i/>
                <w:sz w:val="20"/>
              </w:rPr>
              <w:t>(Z5)</w:t>
            </w:r>
          </w:p>
        </w:tc>
        <w:tc>
          <w:tcPr>
            <w:tcW w:w="1870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CA1E2A" w:rsidRDefault="00CA1E2A" w:rsidP="00CA1E2A">
            <w:pPr>
              <w:pStyle w:val="Nadpis5"/>
              <w:spacing w:line="240" w:lineRule="auto"/>
              <w:rPr>
                <w:szCs w:val="24"/>
              </w:rPr>
            </w:pPr>
            <w:r>
              <w:rPr>
                <w:i/>
              </w:rPr>
              <w:t>okresní</w:t>
            </w:r>
            <w:r>
              <w:rPr>
                <w:i/>
              </w:rPr>
              <w:t xml:space="preserve"> kolo</w:t>
            </w:r>
          </w:p>
        </w:tc>
        <w:tc>
          <w:tcPr>
            <w:tcW w:w="1870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004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/>
                <w:i/>
              </w:rPr>
              <w:t>krajské kolo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F25AA">
            <w:pPr>
              <w:spacing w:before="40" w:after="40"/>
              <w:jc w:val="center"/>
              <w:rPr>
                <w:szCs w:val="24"/>
              </w:rPr>
            </w:pPr>
            <w:r>
              <w:rPr>
                <w:b/>
                <w:i/>
              </w:rPr>
              <w:t>celostátní kolo</w:t>
            </w:r>
          </w:p>
        </w:tc>
      </w:tr>
      <w:tr w:rsidR="00CA1E2A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1F25AA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Z9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0043B">
            <w:pPr>
              <w:spacing w:before="100" w:beforeAutospacing="1" w:after="100" w:afterAutospacing="1"/>
              <w:jc w:val="center"/>
              <w:divId w:val="1631813597"/>
              <w:rPr>
                <w:szCs w:val="24"/>
              </w:rPr>
            </w:pPr>
            <w:r>
              <w:rPr>
                <w:szCs w:val="24"/>
              </w:rPr>
              <w:t>10.1.2017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0043B">
            <w:pPr>
              <w:spacing w:before="100" w:beforeAutospacing="1" w:after="100" w:afterAutospacing="1"/>
              <w:jc w:val="center"/>
              <w:divId w:val="1961835237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6A7A1C">
              <w:rPr>
                <w:szCs w:val="24"/>
              </w:rPr>
              <w:t>.1.201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0043B">
            <w:pPr>
              <w:spacing w:before="100" w:beforeAutospacing="1" w:after="100" w:afterAutospacing="1"/>
              <w:jc w:val="center"/>
              <w:divId w:val="2092116940"/>
              <w:rPr>
                <w:szCs w:val="24"/>
              </w:rPr>
            </w:pPr>
            <w:r w:rsidRPr="006A7A1C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A7A1C">
              <w:rPr>
                <w:szCs w:val="24"/>
              </w:rPr>
              <w:t>.3.201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F25AA">
            <w:pPr>
              <w:spacing w:before="40" w:after="40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A1E2A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1F25AA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Z8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E2D5E">
            <w:pPr>
              <w:spacing w:before="100" w:beforeAutospacing="1" w:after="100" w:afterAutospacing="1"/>
              <w:jc w:val="center"/>
              <w:divId w:val="1213687291"/>
              <w:rPr>
                <w:szCs w:val="24"/>
              </w:rPr>
            </w:pPr>
            <w:r>
              <w:rPr>
                <w:szCs w:val="24"/>
              </w:rPr>
              <w:t>22.3.2017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E2D5E">
            <w:pPr>
              <w:spacing w:before="100" w:beforeAutospacing="1" w:after="100" w:afterAutospacing="1"/>
              <w:jc w:val="center"/>
              <w:divId w:val="15624388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A7A1C">
              <w:rPr>
                <w:szCs w:val="24"/>
              </w:rPr>
              <w:t>.4.201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>
            <w:pPr>
              <w:spacing w:before="100" w:beforeAutospacing="1" w:after="100" w:afterAutospacing="1"/>
              <w:jc w:val="center"/>
              <w:divId w:val="1603294793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F25AA">
            <w:pPr>
              <w:spacing w:before="40" w:after="40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A1E2A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1F25AA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Z7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22.3.2017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A7A1C">
              <w:rPr>
                <w:szCs w:val="24"/>
              </w:rPr>
              <w:t>.4.201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>
            <w:pPr>
              <w:spacing w:before="100" w:beforeAutospacing="1" w:after="100" w:afterAutospacing="1"/>
              <w:jc w:val="center"/>
              <w:divId w:val="1552839843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F25AA">
            <w:pPr>
              <w:spacing w:before="40" w:after="40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A1E2A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1F25AA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Z6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22.3.2017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A7A1C">
              <w:rPr>
                <w:szCs w:val="24"/>
              </w:rPr>
              <w:t>.4.201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>
            <w:pPr>
              <w:spacing w:before="100" w:beforeAutospacing="1" w:after="100" w:afterAutospacing="1"/>
              <w:jc w:val="center"/>
              <w:divId w:val="210046047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F25AA">
            <w:pPr>
              <w:spacing w:before="40" w:after="40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  <w:tr w:rsidR="00CA1E2A" w:rsidTr="00C0043B">
        <w:trPr>
          <w:trHeight w:val="476"/>
        </w:trPr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:rsidR="00CA1E2A" w:rsidRPr="001F25AA" w:rsidRDefault="00CA1E2A" w:rsidP="00C0043B">
            <w:pPr>
              <w:pStyle w:val="Nadpis5"/>
              <w:spacing w:line="240" w:lineRule="auto"/>
              <w:rPr>
                <w:sz w:val="32"/>
                <w:szCs w:val="32"/>
              </w:rPr>
            </w:pPr>
            <w:r w:rsidRPr="001F25AA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-----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6A7A1C">
              <w:rPr>
                <w:szCs w:val="24"/>
              </w:rPr>
              <w:t>.1.201</w:t>
            </w:r>
            <w:r>
              <w:rPr>
                <w:szCs w:val="24"/>
              </w:rPr>
              <w:t>7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CE2D5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  <w:tc>
          <w:tcPr>
            <w:tcW w:w="1870" w:type="dxa"/>
            <w:tcBorders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1E2A" w:rsidRPr="006A7A1C" w:rsidRDefault="00CA1E2A" w:rsidP="001A2B04">
            <w:pPr>
              <w:spacing w:before="40" w:after="40"/>
              <w:jc w:val="center"/>
              <w:rPr>
                <w:szCs w:val="24"/>
              </w:rPr>
            </w:pPr>
            <w:r w:rsidRPr="006A7A1C">
              <w:rPr>
                <w:szCs w:val="24"/>
              </w:rPr>
              <w:t>-----</w:t>
            </w:r>
          </w:p>
        </w:tc>
      </w:tr>
    </w:tbl>
    <w:p w:rsidR="00535D26" w:rsidRPr="00B20C99" w:rsidRDefault="00535D26" w:rsidP="001F5242">
      <w:pPr>
        <w:spacing w:line="360" w:lineRule="auto"/>
      </w:pPr>
    </w:p>
    <w:sectPr w:rsidR="00535D26" w:rsidRPr="00B20C99" w:rsidSect="001F25AA">
      <w:pgSz w:w="11907" w:h="16840" w:code="9"/>
      <w:pgMar w:top="567" w:right="1276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647"/>
    <w:multiLevelType w:val="hybridMultilevel"/>
    <w:tmpl w:val="E9F26D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E677CB"/>
    <w:multiLevelType w:val="hybridMultilevel"/>
    <w:tmpl w:val="FAB238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1B1B"/>
    <w:rsid w:val="000D055E"/>
    <w:rsid w:val="00155D0E"/>
    <w:rsid w:val="0019765E"/>
    <w:rsid w:val="001E6B10"/>
    <w:rsid w:val="001F25AA"/>
    <w:rsid w:val="001F5242"/>
    <w:rsid w:val="00211E9B"/>
    <w:rsid w:val="00247775"/>
    <w:rsid w:val="0025565C"/>
    <w:rsid w:val="002D238B"/>
    <w:rsid w:val="00337551"/>
    <w:rsid w:val="003830D9"/>
    <w:rsid w:val="00393C5C"/>
    <w:rsid w:val="0043722F"/>
    <w:rsid w:val="004940BA"/>
    <w:rsid w:val="00535D26"/>
    <w:rsid w:val="005A13B0"/>
    <w:rsid w:val="005B1171"/>
    <w:rsid w:val="006A7A1C"/>
    <w:rsid w:val="006B6392"/>
    <w:rsid w:val="00727941"/>
    <w:rsid w:val="00774D9D"/>
    <w:rsid w:val="00775D5C"/>
    <w:rsid w:val="00804EE7"/>
    <w:rsid w:val="008456D0"/>
    <w:rsid w:val="008471FE"/>
    <w:rsid w:val="00891B1B"/>
    <w:rsid w:val="0093014E"/>
    <w:rsid w:val="009327F6"/>
    <w:rsid w:val="00983F3C"/>
    <w:rsid w:val="009C6A7B"/>
    <w:rsid w:val="00B20C99"/>
    <w:rsid w:val="00B45812"/>
    <w:rsid w:val="00C0043B"/>
    <w:rsid w:val="00C62D6D"/>
    <w:rsid w:val="00CA1E2A"/>
    <w:rsid w:val="00CA3FCE"/>
    <w:rsid w:val="00CE2D5E"/>
    <w:rsid w:val="00CF2AD7"/>
    <w:rsid w:val="00D56C95"/>
    <w:rsid w:val="00DD176A"/>
    <w:rsid w:val="00E1291F"/>
    <w:rsid w:val="00EB7662"/>
    <w:rsid w:val="00EE39B5"/>
    <w:rsid w:val="00F03897"/>
    <w:rsid w:val="00FE6350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7775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247775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247775"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47775"/>
    <w:pPr>
      <w:keepNext/>
      <w:spacing w:line="360" w:lineRule="auto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47775"/>
    <w:pPr>
      <w:keepNext/>
      <w:spacing w:line="360" w:lineRule="auto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247775"/>
    <w:pPr>
      <w:keepNext/>
      <w:spacing w:line="360" w:lineRule="auto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oArial10">
    <w:name w:val="písmo Arial 10"/>
    <w:basedOn w:val="Normln"/>
    <w:rsid w:val="00247775"/>
    <w:pPr>
      <w:jc w:val="both"/>
    </w:pPr>
  </w:style>
  <w:style w:type="paragraph" w:customStyle="1" w:styleId="Letopoet">
    <w:name w:val="Letopočet"/>
    <w:basedOn w:val="Normln"/>
    <w:rsid w:val="00247775"/>
    <w:pPr>
      <w:tabs>
        <w:tab w:val="right" w:pos="993"/>
        <w:tab w:val="left" w:pos="1418"/>
      </w:tabs>
      <w:ind w:left="1418" w:hanging="1418"/>
    </w:pPr>
  </w:style>
  <w:style w:type="paragraph" w:customStyle="1" w:styleId="Styl1">
    <w:name w:val="Styl1"/>
    <w:basedOn w:val="Nadpis1"/>
    <w:next w:val="Hlavikaobsahu"/>
    <w:rsid w:val="00247775"/>
    <w:pPr>
      <w:outlineLvl w:val="9"/>
    </w:pPr>
    <w:rPr>
      <w:smallCaps/>
      <w:sz w:val="32"/>
    </w:rPr>
  </w:style>
  <w:style w:type="paragraph" w:styleId="Hlavikaobsahu">
    <w:name w:val="toa heading"/>
    <w:basedOn w:val="Normln"/>
    <w:next w:val="Normln"/>
    <w:semiHidden/>
    <w:rsid w:val="00247775"/>
    <w:pPr>
      <w:spacing w:before="120"/>
    </w:pPr>
    <w:rPr>
      <w:b/>
    </w:rPr>
  </w:style>
  <w:style w:type="paragraph" w:customStyle="1" w:styleId="Tun">
    <w:name w:val="Tučný"/>
    <w:basedOn w:val="Normln"/>
    <w:rsid w:val="00247775"/>
    <w:pPr>
      <w:tabs>
        <w:tab w:val="left" w:pos="640"/>
      </w:tabs>
      <w:jc w:val="center"/>
    </w:pPr>
    <w:rPr>
      <w:rFonts w:ascii="Arial" w:hAnsi="Arial"/>
      <w:b/>
      <w:color w:val="000000"/>
      <w:sz w:val="20"/>
    </w:rPr>
  </w:style>
  <w:style w:type="character" w:styleId="Hypertextovodkaz">
    <w:name w:val="Hyperlink"/>
    <w:basedOn w:val="Standardnpsmoodstavce"/>
    <w:rsid w:val="00247775"/>
    <w:rPr>
      <w:color w:val="0000FF"/>
      <w:u w:val="single"/>
    </w:rPr>
  </w:style>
  <w:style w:type="character" w:styleId="Sledovanodkaz">
    <w:name w:val="FollowedHyperlink"/>
    <w:basedOn w:val="Standardnpsmoodstavce"/>
    <w:rsid w:val="00247775"/>
    <w:rPr>
      <w:color w:val="800080"/>
      <w:u w:val="single"/>
    </w:rPr>
  </w:style>
  <w:style w:type="paragraph" w:styleId="Zkladntext3">
    <w:name w:val="Body Text 3"/>
    <w:basedOn w:val="Normln"/>
    <w:rsid w:val="00FE6350"/>
    <w:pPr>
      <w:widowControl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26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07163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46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14721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065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236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5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0827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316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959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06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991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3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73099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29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     MO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     MO</dc:title>
  <dc:creator>Petr Janů</dc:creator>
  <cp:lastModifiedBy>janeckova</cp:lastModifiedBy>
  <cp:revision>12</cp:revision>
  <cp:lastPrinted>2016-08-26T09:13:00Z</cp:lastPrinted>
  <dcterms:created xsi:type="dcterms:W3CDTF">2014-08-28T15:17:00Z</dcterms:created>
  <dcterms:modified xsi:type="dcterms:W3CDTF">2016-08-26T10:12:00Z</dcterms:modified>
</cp:coreProperties>
</file>